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AC" w:rsidRPr="00300BAC" w:rsidRDefault="00C467D5" w:rsidP="00300BA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Twenty-seventh</w:t>
      </w:r>
      <w:r w:rsidR="00300BAC" w:rsidRPr="00300BAC">
        <w:rPr>
          <w:rFonts w:ascii="Palatino Linotype" w:hAnsi="Palatino Linotype"/>
        </w:rPr>
        <w:t xml:space="preserve"> Annual General Meeting of Friends of </w:t>
      </w:r>
      <w:proofErr w:type="spellStart"/>
      <w:r w:rsidR="00300BAC" w:rsidRPr="00300BAC">
        <w:rPr>
          <w:rFonts w:ascii="Palatino Linotype" w:hAnsi="Palatino Linotype"/>
        </w:rPr>
        <w:t>Innerpeffray</w:t>
      </w:r>
      <w:proofErr w:type="spellEnd"/>
      <w:r w:rsidR="00300BAC" w:rsidRPr="00300BAC">
        <w:rPr>
          <w:rFonts w:ascii="Palatino Linotype" w:hAnsi="Palatino Linotype"/>
        </w:rPr>
        <w:t xml:space="preserve"> Library</w:t>
      </w:r>
    </w:p>
    <w:p w:rsidR="00300BAC" w:rsidRPr="00300BAC" w:rsidRDefault="00300BAC" w:rsidP="00300BAC">
      <w:pPr>
        <w:jc w:val="center"/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 xml:space="preserve"> The Schoolroom, </w:t>
      </w:r>
      <w:proofErr w:type="spellStart"/>
      <w:r w:rsidRPr="00300BAC">
        <w:rPr>
          <w:rFonts w:ascii="Palatino Linotype" w:hAnsi="Palatino Linotype"/>
        </w:rPr>
        <w:t>Innerpeffray</w:t>
      </w:r>
      <w:proofErr w:type="spellEnd"/>
      <w:r w:rsidRPr="00300BAC">
        <w:rPr>
          <w:rFonts w:ascii="Palatino Linotype" w:hAnsi="Palatino Linotype"/>
        </w:rPr>
        <w:t>,</w:t>
      </w:r>
    </w:p>
    <w:p w:rsidR="00300BAC" w:rsidRPr="00300BAC" w:rsidRDefault="009032EC" w:rsidP="00300BA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Wednesday 19</w:t>
      </w:r>
      <w:r w:rsidR="00300BAC" w:rsidRPr="00300BAC">
        <w:rPr>
          <w:rFonts w:ascii="Palatino Linotype" w:hAnsi="Palatino Linotype"/>
          <w:vertAlign w:val="superscript"/>
        </w:rPr>
        <w:t>th</w:t>
      </w:r>
      <w:r w:rsidR="00001702">
        <w:rPr>
          <w:rFonts w:ascii="Palatino Linotype" w:hAnsi="Palatino Linotype"/>
        </w:rPr>
        <w:t xml:space="preserve"> August</w:t>
      </w:r>
      <w:r w:rsidR="00C467D5">
        <w:rPr>
          <w:rFonts w:ascii="Palatino Linotype" w:hAnsi="Palatino Linotype"/>
        </w:rPr>
        <w:t xml:space="preserve"> 2020</w:t>
      </w:r>
      <w:r w:rsidR="00001702">
        <w:rPr>
          <w:rFonts w:ascii="Palatino Linotype" w:hAnsi="Palatino Linotype"/>
        </w:rPr>
        <w:t xml:space="preserve"> at 7.0</w:t>
      </w:r>
      <w:r w:rsidR="00300BAC" w:rsidRPr="00300BAC">
        <w:rPr>
          <w:rFonts w:ascii="Palatino Linotype" w:hAnsi="Palatino Linotype"/>
        </w:rPr>
        <w:t>0pm.</w:t>
      </w:r>
    </w:p>
    <w:p w:rsidR="00300BAC" w:rsidRPr="00300BAC" w:rsidRDefault="00300BAC" w:rsidP="00300BAC">
      <w:pPr>
        <w:rPr>
          <w:rFonts w:ascii="Palatino Linotype" w:hAnsi="Palatino Linotype"/>
        </w:rPr>
      </w:pPr>
    </w:p>
    <w:p w:rsidR="00300BAC" w:rsidRPr="00300BAC" w:rsidRDefault="00300BAC" w:rsidP="00300BAC">
      <w:pPr>
        <w:jc w:val="center"/>
        <w:rPr>
          <w:rFonts w:ascii="Palatino Linotype" w:hAnsi="Palatino Linotype"/>
          <w:b/>
        </w:rPr>
      </w:pPr>
      <w:r w:rsidRPr="00300BAC">
        <w:rPr>
          <w:rFonts w:ascii="Palatino Linotype" w:hAnsi="Palatino Linotype"/>
          <w:b/>
        </w:rPr>
        <w:t>AGENDA</w:t>
      </w:r>
    </w:p>
    <w:p w:rsidR="00300BAC" w:rsidRPr="00300BAC" w:rsidRDefault="00300BAC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>Apologies for absence</w:t>
      </w:r>
    </w:p>
    <w:p w:rsidR="00300BAC" w:rsidRPr="00300BAC" w:rsidRDefault="00C467D5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Minutes of the twenty-sixth</w:t>
      </w:r>
      <w:r w:rsidR="00300BAC" w:rsidRPr="00300BAC">
        <w:rPr>
          <w:rFonts w:ascii="Palatino Linotype" w:hAnsi="Palatino Linotype"/>
        </w:rPr>
        <w:t xml:space="preserve"> Annual General Meeting and Matters Arising</w:t>
      </w:r>
    </w:p>
    <w:p w:rsidR="00300BAC" w:rsidRDefault="00300BAC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>Report of the Committee for the year to 31</w:t>
      </w:r>
      <w:r w:rsidRPr="00300BAC">
        <w:rPr>
          <w:rFonts w:ascii="Palatino Linotype" w:hAnsi="Palatino Linotype"/>
          <w:vertAlign w:val="superscript"/>
        </w:rPr>
        <w:t>st</w:t>
      </w:r>
      <w:r w:rsidR="00C467D5">
        <w:rPr>
          <w:rFonts w:ascii="Palatino Linotype" w:hAnsi="Palatino Linotype"/>
        </w:rPr>
        <w:t xml:space="preserve"> December 2019</w:t>
      </w:r>
      <w:r w:rsidR="009032EC">
        <w:rPr>
          <w:rFonts w:ascii="Palatino Linotype" w:hAnsi="Palatino Linotype"/>
        </w:rPr>
        <w:t xml:space="preserve"> </w:t>
      </w:r>
      <w:bookmarkStart w:id="0" w:name="_GoBack"/>
      <w:bookmarkEnd w:id="0"/>
    </w:p>
    <w:p w:rsidR="00300BAC" w:rsidRPr="00300BAC" w:rsidRDefault="00300BAC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>Accounts for the year to 31</w:t>
      </w:r>
      <w:r w:rsidRPr="00300BAC">
        <w:rPr>
          <w:rFonts w:ascii="Palatino Linotype" w:hAnsi="Palatino Linotype"/>
          <w:vertAlign w:val="superscript"/>
        </w:rPr>
        <w:t>st</w:t>
      </w:r>
      <w:r w:rsidR="00C467D5">
        <w:rPr>
          <w:rFonts w:ascii="Palatino Linotype" w:hAnsi="Palatino Linotype"/>
        </w:rPr>
        <w:t xml:space="preserve"> December 2019</w:t>
      </w:r>
      <w:r w:rsidRPr="00300BAC">
        <w:rPr>
          <w:rFonts w:ascii="Palatino Linotype" w:hAnsi="Palatino Linotype"/>
        </w:rPr>
        <w:t xml:space="preserve"> and Independent Examiner’s Report</w:t>
      </w:r>
    </w:p>
    <w:p w:rsidR="00300BAC" w:rsidRPr="00300BAC" w:rsidRDefault="00C467D5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Appointment of Mr Frank Strang</w:t>
      </w:r>
      <w:r w:rsidR="00300BAC" w:rsidRPr="00300BAC">
        <w:rPr>
          <w:rFonts w:ascii="Palatino Linotype" w:hAnsi="Palatino Linotype"/>
        </w:rPr>
        <w:t xml:space="preserve"> as Independent Examiner for the year to 31</w:t>
      </w:r>
      <w:r w:rsidR="00300BAC" w:rsidRPr="00300BAC"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 xml:space="preserve"> December 2020</w:t>
      </w:r>
      <w:r w:rsidR="00300BAC" w:rsidRPr="00300BAC">
        <w:rPr>
          <w:rFonts w:ascii="Palatino Linotype" w:hAnsi="Palatino Linotype"/>
        </w:rPr>
        <w:t xml:space="preserve"> </w:t>
      </w:r>
    </w:p>
    <w:p w:rsidR="00300BAC" w:rsidRPr="00300BAC" w:rsidRDefault="00300BAC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>Appointment and election of office bearers:</w:t>
      </w:r>
    </w:p>
    <w:p w:rsidR="00300BAC" w:rsidRPr="00300BAC" w:rsidRDefault="00300BAC" w:rsidP="00300BA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>Co</w:t>
      </w:r>
      <w:r w:rsidR="00C467D5">
        <w:rPr>
          <w:rFonts w:ascii="Palatino Linotype" w:hAnsi="Palatino Linotype"/>
        </w:rPr>
        <w:t>nvenor: Joan Taylor</w:t>
      </w:r>
      <w:r w:rsidRPr="00300BAC">
        <w:rPr>
          <w:rFonts w:ascii="Palatino Linotype" w:hAnsi="Palatino Linotype"/>
        </w:rPr>
        <w:t xml:space="preserve"> has indicated </w:t>
      </w:r>
      <w:r w:rsidR="00C467D5">
        <w:rPr>
          <w:rFonts w:ascii="Palatino Linotype" w:hAnsi="Palatino Linotype"/>
        </w:rPr>
        <w:t xml:space="preserve">her willingness to stand for </w:t>
      </w:r>
      <w:r w:rsidRPr="00300BAC">
        <w:rPr>
          <w:rFonts w:ascii="Palatino Linotype" w:hAnsi="Palatino Linotype"/>
        </w:rPr>
        <w:t>appointment as Convenor</w:t>
      </w:r>
    </w:p>
    <w:p w:rsidR="00300BAC" w:rsidRPr="00300BAC" w:rsidRDefault="00C467D5" w:rsidP="00300BA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Kirsty MacDonald</w:t>
      </w:r>
      <w:r w:rsidR="00300BAC" w:rsidRPr="00300BAC">
        <w:rPr>
          <w:rFonts w:ascii="Palatino Linotype" w:hAnsi="Palatino Linotype"/>
        </w:rPr>
        <w:t xml:space="preserve"> has indicated </w:t>
      </w:r>
      <w:r>
        <w:rPr>
          <w:rFonts w:ascii="Palatino Linotype" w:hAnsi="Palatino Linotype"/>
        </w:rPr>
        <w:t xml:space="preserve">her willingness to stand for </w:t>
      </w:r>
      <w:r w:rsidR="00300BAC" w:rsidRPr="00300BAC">
        <w:rPr>
          <w:rFonts w:ascii="Palatino Linotype" w:hAnsi="Palatino Linotype"/>
        </w:rPr>
        <w:t>appointment as the Hon. Secretary</w:t>
      </w:r>
    </w:p>
    <w:p w:rsidR="00300BAC" w:rsidRPr="00300BAC" w:rsidRDefault="00300BAC" w:rsidP="00300BA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>John Mauchline has indicated his willingness to stand for re-appointment as Hon. Treasurer</w:t>
      </w:r>
    </w:p>
    <w:p w:rsidR="00300BAC" w:rsidRPr="00300BAC" w:rsidRDefault="00300BAC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 xml:space="preserve">Appointment of committee:  </w:t>
      </w:r>
      <w:r w:rsidR="00C467D5">
        <w:rPr>
          <w:rFonts w:ascii="Palatino Linotype" w:hAnsi="Palatino Linotype"/>
        </w:rPr>
        <w:t xml:space="preserve">Charles Crookshank, Iain Gilmour, </w:t>
      </w:r>
      <w:r w:rsidRPr="00300BAC">
        <w:rPr>
          <w:rFonts w:ascii="Palatino Linotype" w:hAnsi="Palatino Linotype"/>
        </w:rPr>
        <w:t>P</w:t>
      </w:r>
      <w:r w:rsidR="00C467D5">
        <w:rPr>
          <w:rFonts w:ascii="Palatino Linotype" w:hAnsi="Palatino Linotype"/>
        </w:rPr>
        <w:t>amela Haggart,</w:t>
      </w:r>
      <w:r w:rsidRPr="00300BAC">
        <w:rPr>
          <w:rFonts w:ascii="Palatino Linotype" w:hAnsi="Palatino Linotype"/>
        </w:rPr>
        <w:t xml:space="preserve"> </w:t>
      </w:r>
      <w:r w:rsidR="00C467D5">
        <w:rPr>
          <w:rFonts w:ascii="Palatino Linotype" w:hAnsi="Palatino Linotype"/>
        </w:rPr>
        <w:t xml:space="preserve">Shona McLaren, </w:t>
      </w:r>
      <w:r w:rsidRPr="00300BAC">
        <w:rPr>
          <w:rFonts w:ascii="Palatino Linotype" w:hAnsi="Palatino Linotype"/>
        </w:rPr>
        <w:t>Alison Martin, and Gillian Wade have all indicated their willingness to stand for re-appointment as members of the committee.</w:t>
      </w:r>
    </w:p>
    <w:p w:rsidR="004E5892" w:rsidRPr="004E5892" w:rsidRDefault="00C467D5" w:rsidP="004E5892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Since the last AGM Kim Liddiard</w:t>
      </w:r>
      <w:r w:rsidR="0023320F">
        <w:rPr>
          <w:rFonts w:ascii="Palatino Linotype" w:hAnsi="Palatino Linotype"/>
        </w:rPr>
        <w:t xml:space="preserve"> has</w:t>
      </w:r>
      <w:r>
        <w:rPr>
          <w:rFonts w:ascii="Palatino Linotype" w:hAnsi="Palatino Linotype"/>
        </w:rPr>
        <w:t xml:space="preserve"> resigned </w:t>
      </w:r>
      <w:r w:rsidR="0023320F">
        <w:rPr>
          <w:rFonts w:ascii="Palatino Linotype" w:hAnsi="Palatino Linotype"/>
        </w:rPr>
        <w:t>as Convenor</w:t>
      </w:r>
      <w:r>
        <w:rPr>
          <w:rFonts w:ascii="Palatino Linotype" w:hAnsi="Palatino Linotype"/>
        </w:rPr>
        <w:t>, Joan Taylor has fulfilled this post since January 2020</w:t>
      </w:r>
      <w:r w:rsidR="00300BAC" w:rsidRPr="00300BAC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Kirsty MacDonald has been acting as Hon</w:t>
      </w:r>
      <w:r w:rsidR="005D62B4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Secretary and Iain Gilmour</w:t>
      </w:r>
      <w:r w:rsidR="00300BAC" w:rsidRPr="00300BAC">
        <w:rPr>
          <w:rFonts w:ascii="Palatino Linotype" w:hAnsi="Palatino Linotype"/>
        </w:rPr>
        <w:t xml:space="preserve"> has been co-opted to the committee</w:t>
      </w:r>
      <w:r>
        <w:rPr>
          <w:rFonts w:ascii="Palatino Linotype" w:hAnsi="Palatino Linotype"/>
        </w:rPr>
        <w:t>.</w:t>
      </w:r>
    </w:p>
    <w:p w:rsidR="00300BAC" w:rsidRDefault="004E5892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Report of the Committee for the year to August 2020</w:t>
      </w:r>
    </w:p>
    <w:p w:rsidR="004E5892" w:rsidRPr="00300BAC" w:rsidRDefault="004E5892" w:rsidP="00300BA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Any other competent business</w:t>
      </w:r>
    </w:p>
    <w:p w:rsidR="00300BAC" w:rsidRPr="00300BAC" w:rsidRDefault="00300BAC" w:rsidP="00300BAC">
      <w:pPr>
        <w:rPr>
          <w:rFonts w:ascii="Palatino Linotype" w:hAnsi="Palatino Linotype"/>
        </w:rPr>
      </w:pPr>
    </w:p>
    <w:p w:rsidR="00300BAC" w:rsidRPr="00300BAC" w:rsidRDefault="00300BAC" w:rsidP="00300BAC">
      <w:pPr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 xml:space="preserve">Nominations are invited for the post of Convenor, Hon. Secretary </w:t>
      </w:r>
      <w:r w:rsidR="00001702" w:rsidRPr="00300BAC">
        <w:rPr>
          <w:rFonts w:ascii="Palatino Linotype" w:hAnsi="Palatino Linotype"/>
        </w:rPr>
        <w:t xml:space="preserve">and </w:t>
      </w:r>
      <w:r w:rsidR="00001702">
        <w:rPr>
          <w:rFonts w:ascii="Palatino Linotype" w:hAnsi="Palatino Linotype"/>
        </w:rPr>
        <w:t>Hon.Treasurer</w:t>
      </w:r>
      <w:r w:rsidR="005D62B4">
        <w:rPr>
          <w:rFonts w:ascii="Palatino Linotype" w:hAnsi="Palatino Linotype"/>
        </w:rPr>
        <w:t xml:space="preserve"> and for</w:t>
      </w:r>
      <w:r w:rsidRPr="00300BAC">
        <w:rPr>
          <w:rFonts w:ascii="Palatino Linotype" w:hAnsi="Palatino Linotype"/>
        </w:rPr>
        <w:t xml:space="preserve"> the committee. In the event of more than one nomination being received for each post a vote will be taken. Nominations</w:t>
      </w:r>
      <w:r w:rsidR="00600446">
        <w:rPr>
          <w:rFonts w:ascii="Palatino Linotype" w:hAnsi="Palatino Linotype"/>
        </w:rPr>
        <w:t>,</w:t>
      </w:r>
      <w:r w:rsidR="00471194">
        <w:rPr>
          <w:rFonts w:ascii="Palatino Linotype" w:hAnsi="Palatino Linotype"/>
        </w:rPr>
        <w:t xml:space="preserve"> by email</w:t>
      </w:r>
      <w:r w:rsidR="00600446">
        <w:rPr>
          <w:rFonts w:ascii="Palatino Linotype" w:hAnsi="Palatino Linotype"/>
        </w:rPr>
        <w:t>,</w:t>
      </w:r>
      <w:r w:rsidRPr="00300BAC">
        <w:rPr>
          <w:rFonts w:ascii="Palatino Linotype" w:hAnsi="Palatino Linotype"/>
        </w:rPr>
        <w:t xml:space="preserve"> must be submitted no later than seven days pr</w:t>
      </w:r>
      <w:r w:rsidR="005D62B4">
        <w:rPr>
          <w:rFonts w:ascii="Palatino Linotype" w:hAnsi="Palatino Linotype"/>
        </w:rPr>
        <w:t xml:space="preserve">ior to the </w:t>
      </w:r>
      <w:r w:rsidR="00001702">
        <w:rPr>
          <w:rFonts w:ascii="Palatino Linotype" w:hAnsi="Palatino Linotype"/>
        </w:rPr>
        <w:t xml:space="preserve">AGM </w:t>
      </w:r>
      <w:r w:rsidR="00001702" w:rsidRPr="00300BAC">
        <w:rPr>
          <w:rFonts w:ascii="Palatino Linotype" w:hAnsi="Palatino Linotype"/>
        </w:rPr>
        <w:t>to</w:t>
      </w:r>
      <w:r w:rsidRPr="00300BAC">
        <w:rPr>
          <w:rFonts w:ascii="Palatino Linotype" w:hAnsi="Palatino Linotype"/>
        </w:rPr>
        <w:t>:</w:t>
      </w:r>
    </w:p>
    <w:p w:rsidR="00300BAC" w:rsidRDefault="00300BAC" w:rsidP="00300BAC">
      <w:pPr>
        <w:spacing w:after="0"/>
        <w:rPr>
          <w:rFonts w:ascii="Palatino Linotype" w:hAnsi="Palatino Linotype"/>
        </w:rPr>
      </w:pPr>
      <w:r w:rsidRPr="00300BAC">
        <w:rPr>
          <w:rFonts w:ascii="Palatino Linotype" w:hAnsi="Palatino Linotype"/>
        </w:rPr>
        <w:t>The</w:t>
      </w:r>
      <w:r w:rsidR="005D62B4">
        <w:rPr>
          <w:rFonts w:ascii="Palatino Linotype" w:hAnsi="Palatino Linotype"/>
        </w:rPr>
        <w:t xml:space="preserve"> Hon. Secretary, Mrs Kirsty MacDonald</w:t>
      </w:r>
    </w:p>
    <w:p w:rsidR="00600446" w:rsidRDefault="00600446" w:rsidP="00300BAC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5" w:history="1">
        <w:r w:rsidRPr="00E52126">
          <w:rPr>
            <w:rStyle w:val="Hyperlink"/>
            <w:rFonts w:ascii="Palatino Linotype" w:hAnsi="Palatino Linotype"/>
          </w:rPr>
          <w:t>Friends@innerpeffraylibrary.co.uk</w:t>
        </w:r>
      </w:hyperlink>
    </w:p>
    <w:p w:rsidR="00600446" w:rsidRDefault="00600446" w:rsidP="00300BAC">
      <w:pPr>
        <w:spacing w:after="0"/>
        <w:rPr>
          <w:rFonts w:ascii="Palatino Linotype" w:hAnsi="Palatino Linotype"/>
        </w:rPr>
      </w:pPr>
    </w:p>
    <w:p w:rsidR="00600446" w:rsidRPr="00300BAC" w:rsidRDefault="00600446" w:rsidP="00300BAC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If anyone wishes to be involved or shows interest in joining the Committee further information can be obtained by contacting The Conv</w:t>
      </w:r>
      <w:r w:rsidR="00001702">
        <w:rPr>
          <w:rFonts w:ascii="Palatino Linotype" w:hAnsi="Palatino Linotype"/>
        </w:rPr>
        <w:t xml:space="preserve">enor, Joan Taylor. Email: </w:t>
      </w:r>
      <w:hyperlink r:id="rId6" w:history="1">
        <w:r w:rsidR="00001702" w:rsidRPr="004724CE">
          <w:rPr>
            <w:rStyle w:val="Hyperlink"/>
            <w:rFonts w:ascii="Palatino Linotype" w:hAnsi="Palatino Linotype"/>
          </w:rPr>
          <w:t>Friends@innerpeffraylibrary.co.uk</w:t>
        </w:r>
      </w:hyperlink>
      <w:r w:rsidR="00001702">
        <w:rPr>
          <w:rFonts w:ascii="Palatino Linotype" w:hAnsi="Palatino Linotype"/>
        </w:rPr>
        <w:t xml:space="preserve"> </w:t>
      </w:r>
    </w:p>
    <w:p w:rsidR="00300BAC" w:rsidRPr="00300BAC" w:rsidRDefault="00300BAC" w:rsidP="00300BAC">
      <w:pPr>
        <w:spacing w:after="0"/>
        <w:rPr>
          <w:rFonts w:ascii="Palatino Linotype" w:hAnsi="Palatino Linotype"/>
        </w:rPr>
      </w:pPr>
    </w:p>
    <w:p w:rsidR="00B93831" w:rsidRDefault="00B93831"/>
    <w:sectPr w:rsidR="00B93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A15"/>
    <w:multiLevelType w:val="hybridMultilevel"/>
    <w:tmpl w:val="1D802F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23A77"/>
    <w:multiLevelType w:val="hybridMultilevel"/>
    <w:tmpl w:val="31D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1681"/>
    <w:multiLevelType w:val="hybridMultilevel"/>
    <w:tmpl w:val="25C66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C"/>
    <w:rsid w:val="00001702"/>
    <w:rsid w:val="00011001"/>
    <w:rsid w:val="00011F91"/>
    <w:rsid w:val="00017067"/>
    <w:rsid w:val="000212D8"/>
    <w:rsid w:val="000319E7"/>
    <w:rsid w:val="00033D95"/>
    <w:rsid w:val="00034FCE"/>
    <w:rsid w:val="0004014E"/>
    <w:rsid w:val="00041438"/>
    <w:rsid w:val="00042509"/>
    <w:rsid w:val="000C7CB6"/>
    <w:rsid w:val="000D0377"/>
    <w:rsid w:val="000D4372"/>
    <w:rsid w:val="000E3321"/>
    <w:rsid w:val="00102CE3"/>
    <w:rsid w:val="00151CC9"/>
    <w:rsid w:val="0015725D"/>
    <w:rsid w:val="001A62F8"/>
    <w:rsid w:val="001B2AA7"/>
    <w:rsid w:val="001C0508"/>
    <w:rsid w:val="001C55F8"/>
    <w:rsid w:val="001D3CC5"/>
    <w:rsid w:val="001E09E5"/>
    <w:rsid w:val="002015E2"/>
    <w:rsid w:val="0020572B"/>
    <w:rsid w:val="00227EC7"/>
    <w:rsid w:val="0023320F"/>
    <w:rsid w:val="00237B42"/>
    <w:rsid w:val="00250737"/>
    <w:rsid w:val="002720A3"/>
    <w:rsid w:val="002737A1"/>
    <w:rsid w:val="00281C4D"/>
    <w:rsid w:val="00296C1F"/>
    <w:rsid w:val="002B0B67"/>
    <w:rsid w:val="002C2715"/>
    <w:rsid w:val="003003A1"/>
    <w:rsid w:val="00300BAC"/>
    <w:rsid w:val="00306951"/>
    <w:rsid w:val="00313257"/>
    <w:rsid w:val="00322369"/>
    <w:rsid w:val="00331B12"/>
    <w:rsid w:val="00332047"/>
    <w:rsid w:val="0033691F"/>
    <w:rsid w:val="00343AC4"/>
    <w:rsid w:val="0037513B"/>
    <w:rsid w:val="003A171D"/>
    <w:rsid w:val="003C5697"/>
    <w:rsid w:val="003E4DB9"/>
    <w:rsid w:val="003F04B5"/>
    <w:rsid w:val="003F5561"/>
    <w:rsid w:val="004006DF"/>
    <w:rsid w:val="00401321"/>
    <w:rsid w:val="00405FCD"/>
    <w:rsid w:val="004107EE"/>
    <w:rsid w:val="00416B17"/>
    <w:rsid w:val="0043659C"/>
    <w:rsid w:val="00441889"/>
    <w:rsid w:val="00452541"/>
    <w:rsid w:val="00471194"/>
    <w:rsid w:val="0047754F"/>
    <w:rsid w:val="00481D94"/>
    <w:rsid w:val="00494B8B"/>
    <w:rsid w:val="0049675B"/>
    <w:rsid w:val="004B3AB2"/>
    <w:rsid w:val="004D643F"/>
    <w:rsid w:val="004E5892"/>
    <w:rsid w:val="004F235F"/>
    <w:rsid w:val="00512678"/>
    <w:rsid w:val="005264AB"/>
    <w:rsid w:val="005913EC"/>
    <w:rsid w:val="005B0990"/>
    <w:rsid w:val="005D62B4"/>
    <w:rsid w:val="005F3ED1"/>
    <w:rsid w:val="00600446"/>
    <w:rsid w:val="0060257E"/>
    <w:rsid w:val="00625891"/>
    <w:rsid w:val="00636019"/>
    <w:rsid w:val="00641A7D"/>
    <w:rsid w:val="00651136"/>
    <w:rsid w:val="00664D96"/>
    <w:rsid w:val="006B7C89"/>
    <w:rsid w:val="006D0467"/>
    <w:rsid w:val="006D5FE6"/>
    <w:rsid w:val="006E4FFE"/>
    <w:rsid w:val="006F2E4E"/>
    <w:rsid w:val="006F3A80"/>
    <w:rsid w:val="006F4017"/>
    <w:rsid w:val="00702579"/>
    <w:rsid w:val="00714606"/>
    <w:rsid w:val="00714C61"/>
    <w:rsid w:val="00735D62"/>
    <w:rsid w:val="0075748F"/>
    <w:rsid w:val="00781B75"/>
    <w:rsid w:val="00786D62"/>
    <w:rsid w:val="007928CF"/>
    <w:rsid w:val="007A1AA8"/>
    <w:rsid w:val="007A3207"/>
    <w:rsid w:val="007A40A0"/>
    <w:rsid w:val="007B1660"/>
    <w:rsid w:val="007D0C08"/>
    <w:rsid w:val="007D12DC"/>
    <w:rsid w:val="007E49E1"/>
    <w:rsid w:val="00807AA7"/>
    <w:rsid w:val="00864134"/>
    <w:rsid w:val="00876BBD"/>
    <w:rsid w:val="00896FCC"/>
    <w:rsid w:val="008B7089"/>
    <w:rsid w:val="008B7F0F"/>
    <w:rsid w:val="008C06C1"/>
    <w:rsid w:val="008C5CF6"/>
    <w:rsid w:val="008C66BC"/>
    <w:rsid w:val="008F1233"/>
    <w:rsid w:val="008F1BF8"/>
    <w:rsid w:val="009032EC"/>
    <w:rsid w:val="00957892"/>
    <w:rsid w:val="00976C83"/>
    <w:rsid w:val="00994414"/>
    <w:rsid w:val="00995B34"/>
    <w:rsid w:val="00995CA0"/>
    <w:rsid w:val="009C43D5"/>
    <w:rsid w:val="009D6916"/>
    <w:rsid w:val="009E45E8"/>
    <w:rsid w:val="00A25471"/>
    <w:rsid w:val="00A42DC1"/>
    <w:rsid w:val="00A45D6D"/>
    <w:rsid w:val="00A635EB"/>
    <w:rsid w:val="00A67526"/>
    <w:rsid w:val="00A70687"/>
    <w:rsid w:val="00A73A0C"/>
    <w:rsid w:val="00AA4EB2"/>
    <w:rsid w:val="00AB10D9"/>
    <w:rsid w:val="00AC0E81"/>
    <w:rsid w:val="00AD5DA4"/>
    <w:rsid w:val="00B32082"/>
    <w:rsid w:val="00B4761C"/>
    <w:rsid w:val="00B66C92"/>
    <w:rsid w:val="00B877DE"/>
    <w:rsid w:val="00B93831"/>
    <w:rsid w:val="00B9715C"/>
    <w:rsid w:val="00BC22C0"/>
    <w:rsid w:val="00BD7CA4"/>
    <w:rsid w:val="00BF60D0"/>
    <w:rsid w:val="00BF7598"/>
    <w:rsid w:val="00C467D5"/>
    <w:rsid w:val="00C93CBD"/>
    <w:rsid w:val="00CA3A82"/>
    <w:rsid w:val="00CA4FC5"/>
    <w:rsid w:val="00CA6A9F"/>
    <w:rsid w:val="00D201DA"/>
    <w:rsid w:val="00D46514"/>
    <w:rsid w:val="00D6031A"/>
    <w:rsid w:val="00D76E7D"/>
    <w:rsid w:val="00D8390C"/>
    <w:rsid w:val="00D97BFA"/>
    <w:rsid w:val="00DA1B65"/>
    <w:rsid w:val="00DC4A20"/>
    <w:rsid w:val="00DD5C70"/>
    <w:rsid w:val="00DE2E2F"/>
    <w:rsid w:val="00DF550B"/>
    <w:rsid w:val="00E253C7"/>
    <w:rsid w:val="00E4025A"/>
    <w:rsid w:val="00E459D1"/>
    <w:rsid w:val="00E77377"/>
    <w:rsid w:val="00EA2E00"/>
    <w:rsid w:val="00EA771E"/>
    <w:rsid w:val="00EE6CAB"/>
    <w:rsid w:val="00F307EF"/>
    <w:rsid w:val="00F806F2"/>
    <w:rsid w:val="00F90D40"/>
    <w:rsid w:val="00FA7CCF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085E9-2C64-4344-96F9-F0D5CB0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s@innerpeffraylibrary.co.uk" TargetMode="External"/><Relationship Id="rId5" Type="http://schemas.openxmlformats.org/officeDocument/2006/relationships/hyperlink" Target="mailto:Friends@innerpeffraylibr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Taylor</dc:creator>
  <cp:keywords/>
  <dc:description/>
  <cp:lastModifiedBy>Joan Taylor</cp:lastModifiedBy>
  <cp:revision>4</cp:revision>
  <dcterms:created xsi:type="dcterms:W3CDTF">2020-07-14T15:49:00Z</dcterms:created>
  <dcterms:modified xsi:type="dcterms:W3CDTF">2020-07-30T15:32:00Z</dcterms:modified>
</cp:coreProperties>
</file>